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158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&lt;Naam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0221A382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&lt;Adres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5F8A737D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&lt;Postcode / Woonplaats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5D7D6444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7C7E17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8FDF5B8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i/>
          <w:sz w:val="22"/>
          <w:szCs w:val="22"/>
          <w:lang w:eastAsia="en-US"/>
        </w:rPr>
        <w:t>Opdrachtbevestiging</w:t>
      </w:r>
    </w:p>
    <w:p w14:paraId="41C88AFB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891D4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4F5945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&lt;Plaats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&lt;datum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36206B15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B8D541" w14:textId="6830CD5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Betreft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ab/>
        <w:t>: Bemiddeling arbeidsongeschiktheidsverzekering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4A2A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B</w:t>
      </w:r>
      <w:r w:rsidR="00D34A2A">
        <w:rPr>
          <w:rFonts w:ascii="Arial" w:eastAsia="Calibri" w:hAnsi="Arial" w:cs="Arial"/>
          <w:sz w:val="22"/>
          <w:szCs w:val="22"/>
          <w:lang w:eastAsia="en-US"/>
        </w:rPr>
        <w:t xml:space="preserve">eheer </w:t>
      </w:r>
      <w:proofErr w:type="spellStart"/>
      <w:r w:rsidR="00D34A2A">
        <w:rPr>
          <w:rFonts w:ascii="Arial" w:eastAsia="Calibri" w:hAnsi="Arial" w:cs="Arial"/>
          <w:sz w:val="22"/>
          <w:szCs w:val="22"/>
          <w:lang w:eastAsia="en-US"/>
        </w:rPr>
        <w:t>execution</w:t>
      </w:r>
      <w:proofErr w:type="spellEnd"/>
      <w:r w:rsidR="00D34A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D34A2A">
        <w:rPr>
          <w:rFonts w:ascii="Arial" w:eastAsia="Calibri" w:hAnsi="Arial" w:cs="Arial"/>
          <w:sz w:val="22"/>
          <w:szCs w:val="22"/>
          <w:lang w:eastAsia="en-US"/>
        </w:rPr>
        <w:t>only</w:t>
      </w:r>
      <w:proofErr w:type="spellEnd"/>
    </w:p>
    <w:p w14:paraId="11D9E32D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ECF08A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Geachte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&lt;heer, mevrouw …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,</w:t>
      </w:r>
    </w:p>
    <w:p w14:paraId="12D4CB02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7CBC5C" w14:textId="30ED3A5D" w:rsidR="007F7FAD" w:rsidRPr="00494A42" w:rsidRDefault="007F7FAD" w:rsidP="007F7FAD">
      <w:pPr>
        <w:spacing w:line="276" w:lineRule="auto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Hierdoor bevestig ik de met u gemaakte afspraak over de door u aan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Adviesenkies.nl B.V.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verstrekte opdracht tot het bemiddelen bij het tot stand komen van een arbeidsongeschiktheids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>verzekering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(zgn. </w:t>
      </w:r>
      <w:proofErr w:type="spellStart"/>
      <w:r w:rsidRPr="00AD6242">
        <w:rPr>
          <w:rFonts w:ascii="Arial" w:eastAsia="Calibri" w:hAnsi="Arial" w:cs="Arial"/>
          <w:sz w:val="22"/>
          <w:szCs w:val="22"/>
          <w:lang w:eastAsia="en-US"/>
        </w:rPr>
        <w:t>execution</w:t>
      </w:r>
      <w:proofErr w:type="spellEnd"/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D6242">
        <w:rPr>
          <w:rFonts w:ascii="Arial" w:eastAsia="Calibri" w:hAnsi="Arial" w:cs="Arial"/>
          <w:sz w:val="22"/>
          <w:szCs w:val="22"/>
          <w:lang w:eastAsia="en-US"/>
        </w:rPr>
        <w:t>only</w:t>
      </w:r>
      <w:proofErr w:type="spellEnd"/>
      <w:r w:rsidRPr="00AD6242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94A42">
        <w:rPr>
          <w:rFonts w:ascii="Arial" w:eastAsia="Calibri" w:hAnsi="Arial" w:cs="Arial"/>
          <w:bCs/>
          <w:sz w:val="22"/>
          <w:szCs w:val="22"/>
          <w:lang w:eastAsia="en-US"/>
        </w:rPr>
        <w:t xml:space="preserve"> en de dienstverlening na de tot stand </w:t>
      </w:r>
      <w:proofErr w:type="spellStart"/>
      <w:r w:rsidR="00494A42">
        <w:rPr>
          <w:rFonts w:ascii="Arial" w:eastAsia="Calibri" w:hAnsi="Arial" w:cs="Arial"/>
          <w:bCs/>
          <w:sz w:val="22"/>
          <w:szCs w:val="22"/>
          <w:lang w:eastAsia="en-US"/>
        </w:rPr>
        <w:t>koming</w:t>
      </w:r>
      <w:proofErr w:type="spellEnd"/>
      <w:r w:rsidR="00494A42">
        <w:rPr>
          <w:rFonts w:ascii="Arial" w:eastAsia="Calibri" w:hAnsi="Arial" w:cs="Arial"/>
          <w:bCs/>
          <w:sz w:val="22"/>
          <w:szCs w:val="22"/>
          <w:lang w:eastAsia="en-US"/>
        </w:rPr>
        <w:t xml:space="preserve"> van de verzekering.</w:t>
      </w:r>
    </w:p>
    <w:p w14:paraId="3452C47A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664858DB" w14:textId="4F248F63" w:rsidR="007F7FAD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Wij zullen de volgende werkzaamheden voor u verrichten:</w:t>
      </w:r>
    </w:p>
    <w:p w14:paraId="489DB3D0" w14:textId="65080D26" w:rsidR="00494A42" w:rsidRDefault="00494A42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00ED5BCD" w14:textId="083172D4" w:rsidR="00494A42" w:rsidRPr="009A4E3C" w:rsidRDefault="00494A42" w:rsidP="00494A42">
      <w:pPr>
        <w:pStyle w:val="Lijstalinea"/>
        <w:numPr>
          <w:ilvl w:val="0"/>
          <w:numId w:val="2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Bemiddelen bij het </w:t>
      </w:r>
      <w:proofErr w:type="spellStart"/>
      <w:r w:rsidR="00CA51CA"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>het</w:t>
      </w:r>
      <w:proofErr w:type="spellEnd"/>
      <w:r w:rsidR="00CA51CA"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tot stand komen</w:t>
      </w:r>
    </w:p>
    <w:p w14:paraId="0085AFEA" w14:textId="187A80F3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De Wet op het financieel toezicht verplicht ons om u een zgn. kennis- en ervaringstoets voor te leggen, </w:t>
      </w:r>
      <w:r w:rsidR="0013001E" w:rsidRPr="00AD6242">
        <w:rPr>
          <w:rFonts w:ascii="Arial" w:eastAsia="Calibri" w:hAnsi="Arial" w:cs="Arial"/>
          <w:sz w:val="22"/>
          <w:szCs w:val="22"/>
          <w:lang w:eastAsia="en-US"/>
        </w:rPr>
        <w:t>om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in kaart te brengen of u er verstandig aan doet om zonder advies een arbeidsongeschiktheidsverzekering af te sluiten;</w:t>
      </w:r>
    </w:p>
    <w:p w14:paraId="23BA5C22" w14:textId="633CDFEE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Wij vragen namens u een arbeidsongeschiktheidsverzekering aan bij verzekeringsmaatschappij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MOVIR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, waarbij u zelf alle specificaties aanlevert waaraan de verzekering moet voldoen;</w:t>
      </w:r>
    </w:p>
    <w:p w14:paraId="3F6D39B4" w14:textId="77777777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Wij begeleiden u bij een eventueel medisch keuringstraject;</w:t>
      </w:r>
    </w:p>
    <w:p w14:paraId="5C4B79F4" w14:textId="6FDD572E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Wij verzorgen het contact met de betrokken maatschappij </w:t>
      </w:r>
      <w:r w:rsidR="0013001E" w:rsidRPr="00AD6242">
        <w:rPr>
          <w:rFonts w:ascii="Arial" w:eastAsia="Calibri" w:hAnsi="Arial" w:cs="Arial"/>
          <w:sz w:val="22"/>
          <w:szCs w:val="22"/>
          <w:lang w:eastAsia="en-US"/>
        </w:rPr>
        <w:t>om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te komen tot een definitief akkoord over de af te sluiten arbeidsongeschiktheidsverzekering;</w:t>
      </w:r>
    </w:p>
    <w:p w14:paraId="569279C7" w14:textId="77777777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Aanvragen van voorlopige dekking;</w:t>
      </w:r>
    </w:p>
    <w:p w14:paraId="4C56B5F6" w14:textId="77777777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Controleren van de door de verzekeringsmaatschappij opgestelde polis en bijbehorende verzekeringsvoorwaarden.</w:t>
      </w:r>
    </w:p>
    <w:p w14:paraId="358F8312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5DA4282C" w14:textId="05975859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Na afronding van </w:t>
      </w:r>
      <w:r w:rsidR="00CA51CA">
        <w:rPr>
          <w:rFonts w:ascii="Arial" w:eastAsia="Calibri" w:hAnsi="Arial" w:cs="Arial"/>
          <w:sz w:val="22"/>
          <w:szCs w:val="22"/>
          <w:lang w:eastAsia="en-US"/>
        </w:rPr>
        <w:t>deze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werkzaamheden bent u verzekerd tegen de inkomensgevolgen van arbeidsongeschiktheid, bij verzekeringsmaatschappij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MOVIR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en </w:t>
      </w:r>
      <w:r w:rsidR="00CA51CA" w:rsidRPr="00AD6242">
        <w:rPr>
          <w:rFonts w:ascii="Arial" w:eastAsia="Calibri" w:hAnsi="Arial" w:cs="Arial"/>
          <w:sz w:val="22"/>
          <w:szCs w:val="22"/>
          <w:lang w:eastAsia="en-US"/>
        </w:rPr>
        <w:t>volgens</w:t>
      </w:r>
      <w:r w:rsidR="00CA51C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de door uzelf 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>opgegev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en specificaties.</w:t>
      </w:r>
    </w:p>
    <w:p w14:paraId="7DA609A1" w14:textId="7EC85055" w:rsidR="007F7FAD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65BEB900" w14:textId="3AC8ECAA" w:rsidR="00CA51CA" w:rsidRPr="009A4E3C" w:rsidRDefault="00CA51CA" w:rsidP="00CA51CA">
      <w:pPr>
        <w:pStyle w:val="Lijstalinea"/>
        <w:numPr>
          <w:ilvl w:val="0"/>
          <w:numId w:val="2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>Dienstverlening na het tot stand komen</w:t>
      </w:r>
      <w:r w:rsidR="0031511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(</w:t>
      </w:r>
      <w:r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>de zgn. nazorg</w:t>
      </w:r>
      <w:r w:rsidR="0031511B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</w:p>
    <w:p w14:paraId="26264D6B" w14:textId="6B9E7E55" w:rsidR="00485C1C" w:rsidRDefault="00440077" w:rsidP="00485C1C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Wij voeren de </w:t>
      </w:r>
      <w:r w:rsidRPr="00440077">
        <w:rPr>
          <w:rFonts w:ascii="Arial" w:eastAsia="Calibri" w:hAnsi="Arial" w:cs="Arial"/>
          <w:sz w:val="22"/>
          <w:szCs w:val="22"/>
          <w:lang w:eastAsia="en-US"/>
        </w:rPr>
        <w:t xml:space="preserve">polis- en financiële administratie,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waaronder begrepen adreswijzigingen, </w:t>
      </w:r>
      <w:proofErr w:type="spellStart"/>
      <w:r w:rsidRPr="00440077">
        <w:rPr>
          <w:rFonts w:ascii="Arial" w:eastAsia="Calibri" w:hAnsi="Arial" w:cs="Arial"/>
          <w:sz w:val="22"/>
          <w:szCs w:val="22"/>
          <w:lang w:eastAsia="en-US"/>
        </w:rPr>
        <w:t>polis</w:t>
      </w:r>
      <w:r>
        <w:rPr>
          <w:rFonts w:ascii="Arial" w:eastAsia="Calibri" w:hAnsi="Arial" w:cs="Arial"/>
          <w:sz w:val="22"/>
          <w:szCs w:val="22"/>
          <w:lang w:eastAsia="en-US"/>
        </w:rPr>
        <w:t>verlenging</w:t>
      </w:r>
      <w:proofErr w:type="spellEnd"/>
      <w:r w:rsidRPr="00440077">
        <w:rPr>
          <w:rFonts w:ascii="Arial" w:eastAsia="Calibri" w:hAnsi="Arial" w:cs="Arial"/>
          <w:sz w:val="22"/>
          <w:szCs w:val="22"/>
          <w:lang w:eastAsia="en-US"/>
        </w:rPr>
        <w:t>, betalingsachterstanden en verwerking en archiveren</w:t>
      </w:r>
      <w:r w:rsidR="00485C1C">
        <w:rPr>
          <w:rFonts w:ascii="Arial" w:eastAsia="Calibri" w:hAnsi="Arial" w:cs="Arial"/>
          <w:sz w:val="22"/>
          <w:szCs w:val="22"/>
          <w:lang w:eastAsia="en-US"/>
        </w:rPr>
        <w:t xml:space="preserve"> van</w:t>
      </w:r>
      <w:r w:rsidRPr="00440077">
        <w:rPr>
          <w:rFonts w:ascii="Arial" w:eastAsia="Calibri" w:hAnsi="Arial" w:cs="Arial"/>
          <w:sz w:val="22"/>
          <w:szCs w:val="22"/>
          <w:lang w:eastAsia="en-US"/>
        </w:rPr>
        <w:t xml:space="preserve"> ontvangen</w:t>
      </w:r>
      <w:r w:rsidR="00485C1C">
        <w:rPr>
          <w:rFonts w:ascii="Arial" w:eastAsia="Calibri" w:hAnsi="Arial" w:cs="Arial"/>
          <w:sz w:val="22"/>
          <w:szCs w:val="22"/>
          <w:lang w:eastAsia="en-US"/>
        </w:rPr>
        <w:t xml:space="preserve"> (digitale)</w:t>
      </w:r>
      <w:r w:rsidRPr="00440077">
        <w:rPr>
          <w:rFonts w:ascii="Arial" w:eastAsia="Calibri" w:hAnsi="Arial" w:cs="Arial"/>
          <w:sz w:val="22"/>
          <w:szCs w:val="22"/>
          <w:lang w:eastAsia="en-US"/>
        </w:rPr>
        <w:t xml:space="preserve"> post</w:t>
      </w:r>
      <w:r w:rsidR="00485C1C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672D9E3" w14:textId="0C63460F" w:rsidR="00CA56EF" w:rsidRDefault="00485C1C" w:rsidP="00CA56EF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Wij voeren n</w:t>
      </w:r>
      <w:r w:rsidR="00440077" w:rsidRPr="00485C1C">
        <w:rPr>
          <w:rFonts w:ascii="Arial" w:eastAsia="Calibri" w:hAnsi="Arial" w:cs="Arial"/>
          <w:sz w:val="22"/>
          <w:szCs w:val="22"/>
          <w:lang w:eastAsia="en-US"/>
        </w:rPr>
        <w:t>iet ingrijpende wijzigingen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de verzekering door</w:t>
      </w:r>
      <w:r w:rsidR="00440077" w:rsidRPr="00485C1C">
        <w:rPr>
          <w:rFonts w:ascii="Arial" w:eastAsia="Calibri" w:hAnsi="Arial" w:cs="Arial"/>
          <w:sz w:val="22"/>
          <w:szCs w:val="22"/>
          <w:lang w:eastAsia="en-US"/>
        </w:rPr>
        <w:t xml:space="preserve"> die minder dan 15 minuten arbeidstijd kosten</w:t>
      </w:r>
      <w:r w:rsidR="00CA56EF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081F4E3" w14:textId="2A6F9A06" w:rsidR="00CA56EF" w:rsidRDefault="00CA56EF" w:rsidP="00CA56EF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Wij informeren u </w:t>
      </w:r>
      <w:r w:rsidRPr="00440077">
        <w:rPr>
          <w:rFonts w:ascii="Arial" w:eastAsia="Calibri" w:hAnsi="Arial" w:cs="Arial"/>
          <w:sz w:val="22"/>
          <w:szCs w:val="22"/>
          <w:lang w:eastAsia="en-US"/>
        </w:rPr>
        <w:t>over voor u relevante wets- en poliswijzigingen</w:t>
      </w:r>
      <w:r w:rsidR="005D5B9B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674ACED" w14:textId="697C8428" w:rsidR="005D5B9B" w:rsidRDefault="000D2FA8" w:rsidP="00CA56EF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 ontvangt periodiek onze AOV Nieuwsbrief;</w:t>
      </w:r>
    </w:p>
    <w:p w14:paraId="68E6EB8A" w14:textId="714D1FEE" w:rsidR="000D2FA8" w:rsidRDefault="000D2FA8" w:rsidP="00CA56EF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Jaarlijks (?) sturen wij u een geautomatiseerde vragenlijst</w:t>
      </w:r>
      <w:r w:rsidR="00ED1C28">
        <w:rPr>
          <w:rFonts w:ascii="Arial" w:eastAsia="Calibri" w:hAnsi="Arial" w:cs="Arial"/>
          <w:sz w:val="22"/>
          <w:szCs w:val="22"/>
          <w:lang w:eastAsia="en-US"/>
        </w:rPr>
        <w:t xml:space="preserve"> om te signaleren of wijzigingen in u verzekering gewenst zijn. Wij adviseren u niet over deze wijzigingen maar geven u de nodige informatie waarmee u zelf kunt beslissen of u wijzigingen wilt aanbrengen. Hier brengen wij kosten voor in rekening.</w:t>
      </w:r>
    </w:p>
    <w:p w14:paraId="36CEDB3B" w14:textId="3BFC0481" w:rsidR="00ED1C28" w:rsidRDefault="00263D4C" w:rsidP="00CA56EF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Wij attenderen u op de mogelijkheid voor een herbeoordeling bij uitsluitingen of verhoogde premie;</w:t>
      </w:r>
    </w:p>
    <w:p w14:paraId="17DD6D79" w14:textId="747C0CEE" w:rsidR="00ED1C28" w:rsidRDefault="00263D4C" w:rsidP="00CA56EF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Wij informeren u over het aanvragen van een uitkering bij bevallingsverlof;</w:t>
      </w:r>
    </w:p>
    <w:p w14:paraId="5B0C740A" w14:textId="77777777" w:rsidR="00DC6AAB" w:rsidRDefault="00263D4C" w:rsidP="00DC6AAB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Wij melden uw eventuele arbeidsongeschiktheid</w:t>
      </w:r>
      <w:r w:rsidR="001D0BDE">
        <w:rPr>
          <w:rFonts w:ascii="Arial" w:eastAsia="Calibri" w:hAnsi="Arial" w:cs="Arial"/>
          <w:sz w:val="22"/>
          <w:szCs w:val="22"/>
          <w:lang w:eastAsia="en-US"/>
        </w:rPr>
        <w:t xml:space="preserve"> aan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bij de verzekeraar;</w:t>
      </w:r>
    </w:p>
    <w:p w14:paraId="033828C6" w14:textId="77777777" w:rsidR="00DC6AAB" w:rsidRDefault="00DC6AAB" w:rsidP="00DC6AAB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Wij i</w:t>
      </w:r>
      <w:r w:rsidRPr="00DC6AAB">
        <w:rPr>
          <w:rFonts w:ascii="Arial" w:eastAsia="Calibri" w:hAnsi="Arial" w:cs="Arial"/>
          <w:sz w:val="22"/>
          <w:szCs w:val="22"/>
          <w:lang w:eastAsia="en-US"/>
        </w:rPr>
        <w:t>nform</w:t>
      </w:r>
      <w:r>
        <w:rPr>
          <w:rFonts w:ascii="Arial" w:eastAsia="Calibri" w:hAnsi="Arial" w:cs="Arial"/>
          <w:sz w:val="22"/>
          <w:szCs w:val="22"/>
          <w:lang w:eastAsia="en-US"/>
        </w:rPr>
        <w:t>eren</w:t>
      </w:r>
      <w:r w:rsidRPr="00DC6AA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 w:rsidRPr="00DC6AAB">
        <w:rPr>
          <w:rFonts w:ascii="Arial" w:eastAsia="Calibri" w:hAnsi="Arial" w:cs="Arial"/>
          <w:sz w:val="22"/>
          <w:szCs w:val="22"/>
          <w:lang w:eastAsia="en-US"/>
        </w:rPr>
        <w:t>over preventie-diensten;</w:t>
      </w:r>
    </w:p>
    <w:p w14:paraId="19B58A2E" w14:textId="4DE8D2DD" w:rsidR="00DC6AAB" w:rsidRPr="00DC6AAB" w:rsidRDefault="00DC6AAB" w:rsidP="00DC6AAB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Wij </w:t>
      </w:r>
      <w:r w:rsidRPr="00DC6AAB">
        <w:rPr>
          <w:rFonts w:ascii="Arial" w:eastAsia="Calibri" w:hAnsi="Arial" w:cs="Arial"/>
          <w:sz w:val="22"/>
          <w:szCs w:val="22"/>
          <w:lang w:eastAsia="en-US"/>
        </w:rPr>
        <w:t>Inform</w:t>
      </w:r>
      <w:r>
        <w:rPr>
          <w:rFonts w:ascii="Arial" w:eastAsia="Calibri" w:hAnsi="Arial" w:cs="Arial"/>
          <w:sz w:val="22"/>
          <w:szCs w:val="22"/>
          <w:lang w:eastAsia="en-US"/>
        </w:rPr>
        <w:t>eren</w:t>
      </w:r>
      <w:r w:rsidRPr="00DC6AAB">
        <w:rPr>
          <w:rFonts w:ascii="Arial" w:eastAsia="Calibri" w:hAnsi="Arial" w:cs="Arial"/>
          <w:sz w:val="22"/>
          <w:szCs w:val="22"/>
          <w:lang w:eastAsia="en-US"/>
        </w:rPr>
        <w:t xml:space="preserve"> over arbeidsongeschiktheid inclusief controle uitkering en second </w:t>
      </w:r>
      <w:proofErr w:type="spellStart"/>
      <w:r w:rsidRPr="00DC6AAB">
        <w:rPr>
          <w:rFonts w:ascii="Arial" w:eastAsia="Calibri" w:hAnsi="Arial" w:cs="Arial"/>
          <w:sz w:val="22"/>
          <w:szCs w:val="22"/>
          <w:lang w:eastAsia="en-US"/>
        </w:rPr>
        <w:t>opinions</w:t>
      </w:r>
      <w:proofErr w:type="spellEnd"/>
      <w:r w:rsidRPr="00DC6AAB">
        <w:rPr>
          <w:rFonts w:ascii="Arial" w:eastAsia="Calibri" w:hAnsi="Arial" w:cs="Arial"/>
          <w:sz w:val="22"/>
          <w:szCs w:val="22"/>
          <w:lang w:eastAsia="en-US"/>
        </w:rPr>
        <w:t xml:space="preserve"> of geschil met verzekeraar;</w:t>
      </w:r>
    </w:p>
    <w:p w14:paraId="255EAAEF" w14:textId="1E4F30B6" w:rsidR="00263D4C" w:rsidRDefault="00263D4C" w:rsidP="001D0BDE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5F0C6D56" w14:textId="35784C7F" w:rsidR="001D0BDE" w:rsidRDefault="001D0BDE" w:rsidP="001D0BDE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De volgende diensten vallen niet onder deze opdracht:</w:t>
      </w:r>
    </w:p>
    <w:p w14:paraId="2757DF26" w14:textId="77777777" w:rsidR="00B34BEC" w:rsidRDefault="001D0BDE" w:rsidP="00B34BEC">
      <w:pPr>
        <w:pStyle w:val="Lijstalinea"/>
        <w:numPr>
          <w:ilvl w:val="0"/>
          <w:numId w:val="4"/>
        </w:numPr>
        <w:spacing w:line="276" w:lineRule="auto"/>
        <w:ind w:left="426" w:hanging="349"/>
        <w:rPr>
          <w:rFonts w:ascii="Arial" w:eastAsia="Calibri" w:hAnsi="Arial" w:cs="Arial"/>
          <w:sz w:val="22"/>
          <w:szCs w:val="22"/>
          <w:lang w:eastAsia="en-US"/>
        </w:rPr>
      </w:pPr>
      <w:r w:rsidRPr="001D0BDE">
        <w:rPr>
          <w:rFonts w:ascii="Arial" w:eastAsia="Calibri" w:hAnsi="Arial" w:cs="Arial"/>
          <w:sz w:val="22"/>
          <w:szCs w:val="22"/>
          <w:lang w:eastAsia="en-US"/>
        </w:rPr>
        <w:t>Actief onderhoud met advies over passende aanpassing of oversluiten dekking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251BDD99" w14:textId="683449D4" w:rsidR="001D0BDE" w:rsidRDefault="00B34BEC" w:rsidP="00B34BEC">
      <w:pPr>
        <w:pStyle w:val="Lijstalinea"/>
        <w:numPr>
          <w:ilvl w:val="0"/>
          <w:numId w:val="4"/>
        </w:numPr>
        <w:spacing w:line="276" w:lineRule="auto"/>
        <w:ind w:left="426" w:hanging="34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Het b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>erekenen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en 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 xml:space="preserve">offreren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van 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 xml:space="preserve">aanpassingen </w:t>
      </w:r>
      <w:r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 xml:space="preserve"> verzorgen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van 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>mutatie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 xml:space="preserve"> en ev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entuele 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>risicoverzwaring/verlaging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>en/of med</w:t>
      </w:r>
      <w:r>
        <w:rPr>
          <w:rFonts w:ascii="Arial" w:eastAsia="Calibri" w:hAnsi="Arial" w:cs="Arial"/>
          <w:sz w:val="22"/>
          <w:szCs w:val="22"/>
          <w:lang w:eastAsia="en-US"/>
        </w:rPr>
        <w:t>ische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 xml:space="preserve"> acceptatie</w:t>
      </w:r>
      <w:r>
        <w:rPr>
          <w:rFonts w:ascii="Arial" w:eastAsia="Calibri" w:hAnsi="Arial" w:cs="Arial"/>
          <w:sz w:val="22"/>
          <w:szCs w:val="22"/>
          <w:lang w:eastAsia="en-US"/>
        </w:rPr>
        <w:t>processen;</w:t>
      </w:r>
    </w:p>
    <w:p w14:paraId="19E31C86" w14:textId="0BB207CF" w:rsidR="00B34BEC" w:rsidRDefault="00B34BEC" w:rsidP="00B34BEC">
      <w:pPr>
        <w:pStyle w:val="Lijstalinea"/>
        <w:numPr>
          <w:ilvl w:val="0"/>
          <w:numId w:val="4"/>
        </w:numPr>
        <w:spacing w:line="276" w:lineRule="auto"/>
        <w:ind w:left="426" w:hanging="349"/>
        <w:rPr>
          <w:rFonts w:ascii="Arial" w:eastAsia="Calibri" w:hAnsi="Arial" w:cs="Arial"/>
          <w:sz w:val="22"/>
          <w:szCs w:val="22"/>
          <w:lang w:eastAsia="en-US"/>
        </w:rPr>
      </w:pPr>
      <w:r w:rsidRPr="00B34BEC">
        <w:rPr>
          <w:rFonts w:ascii="Arial" w:eastAsia="Calibri" w:hAnsi="Arial" w:cs="Arial"/>
          <w:sz w:val="22"/>
          <w:szCs w:val="22"/>
          <w:lang w:eastAsia="en-US"/>
        </w:rPr>
        <w:t>Advies over gevolgen of acties naar aanleiding van relevante wets- en poliswijzigingen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7E23A02" w14:textId="08D86939" w:rsidR="00B34BEC" w:rsidRDefault="00B34BEC" w:rsidP="00B34BEC">
      <w:pPr>
        <w:pStyle w:val="Lijstalinea"/>
        <w:numPr>
          <w:ilvl w:val="0"/>
          <w:numId w:val="4"/>
        </w:numPr>
        <w:spacing w:line="276" w:lineRule="auto"/>
        <w:ind w:left="426" w:hanging="34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>genderen en attenderen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op het</w:t>
      </w:r>
      <w:r w:rsidRPr="00B34BEC">
        <w:rPr>
          <w:rFonts w:ascii="Arial" w:eastAsia="Calibri" w:hAnsi="Arial" w:cs="Arial"/>
          <w:sz w:val="22"/>
          <w:szCs w:val="22"/>
          <w:lang w:eastAsia="en-US"/>
        </w:rPr>
        <w:t xml:space="preserve"> optierecht </w:t>
      </w:r>
      <w:r>
        <w:rPr>
          <w:rFonts w:ascii="Arial" w:eastAsia="Calibri" w:hAnsi="Arial" w:cs="Arial"/>
          <w:sz w:val="22"/>
          <w:szCs w:val="22"/>
          <w:lang w:eastAsia="en-US"/>
        </w:rPr>
        <w:t>en maken van berekeningen;</w:t>
      </w:r>
    </w:p>
    <w:p w14:paraId="71496474" w14:textId="4DE6FDCC" w:rsidR="00B34BEC" w:rsidRDefault="000027C8" w:rsidP="00B34BEC">
      <w:pPr>
        <w:pStyle w:val="Lijstalinea"/>
        <w:numPr>
          <w:ilvl w:val="0"/>
          <w:numId w:val="4"/>
        </w:numPr>
        <w:spacing w:line="276" w:lineRule="auto"/>
        <w:ind w:left="426" w:hanging="34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0027C8">
        <w:rPr>
          <w:rFonts w:ascii="Arial" w:eastAsia="Calibri" w:hAnsi="Arial" w:cs="Arial"/>
          <w:sz w:val="22"/>
          <w:szCs w:val="22"/>
          <w:lang w:eastAsia="en-US"/>
        </w:rPr>
        <w:t xml:space="preserve">eriodiek (3-jaarlijks of na nieuw product/ tarief) </w:t>
      </w:r>
      <w:r w:rsidRPr="000027C8">
        <w:rPr>
          <w:rFonts w:ascii="Arial" w:eastAsia="Calibri" w:hAnsi="Arial" w:cs="Arial"/>
          <w:sz w:val="22"/>
          <w:szCs w:val="22"/>
          <w:lang w:eastAsia="en-US"/>
        </w:rPr>
        <w:t>doorrekenen</w:t>
      </w:r>
      <w:r w:rsidRPr="000027C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van </w:t>
      </w:r>
      <w:r w:rsidRPr="000027C8">
        <w:rPr>
          <w:rFonts w:ascii="Arial" w:eastAsia="Calibri" w:hAnsi="Arial" w:cs="Arial"/>
          <w:sz w:val="22"/>
          <w:szCs w:val="22"/>
          <w:lang w:eastAsia="en-US"/>
        </w:rPr>
        <w:t>alternatieven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en </w:t>
      </w:r>
      <w:r w:rsidRPr="000027C8">
        <w:rPr>
          <w:rFonts w:ascii="Arial" w:eastAsia="Calibri" w:hAnsi="Arial" w:cs="Arial"/>
          <w:sz w:val="22"/>
          <w:szCs w:val="22"/>
          <w:lang w:eastAsia="en-US"/>
        </w:rPr>
        <w:t>rekening houden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met de</w:t>
      </w:r>
      <w:r w:rsidRPr="000027C8">
        <w:rPr>
          <w:rFonts w:ascii="Arial" w:eastAsia="Calibri" w:hAnsi="Arial" w:cs="Arial"/>
          <w:sz w:val="22"/>
          <w:szCs w:val="22"/>
          <w:lang w:eastAsia="en-US"/>
        </w:rPr>
        <w:t xml:space="preserve"> contractvervaldatum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CAD5309" w14:textId="3AE927E5" w:rsidR="000027C8" w:rsidRDefault="000027C8" w:rsidP="00B34BEC">
      <w:pPr>
        <w:pStyle w:val="Lijstalinea"/>
        <w:numPr>
          <w:ilvl w:val="0"/>
          <w:numId w:val="4"/>
        </w:numPr>
        <w:spacing w:line="276" w:lineRule="auto"/>
        <w:ind w:left="426" w:hanging="34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Begeleiding</w:t>
      </w:r>
      <w:r w:rsidRPr="000027C8">
        <w:rPr>
          <w:rFonts w:ascii="Arial" w:eastAsia="Calibri" w:hAnsi="Arial" w:cs="Arial"/>
          <w:sz w:val="22"/>
          <w:szCs w:val="22"/>
          <w:lang w:eastAsia="en-US"/>
        </w:rPr>
        <w:t xml:space="preserve"> over alternatieven na afwijzing acceptatie</w:t>
      </w:r>
      <w:r>
        <w:rPr>
          <w:rFonts w:ascii="Arial" w:eastAsia="Calibri" w:hAnsi="Arial" w:cs="Arial"/>
          <w:sz w:val="22"/>
          <w:szCs w:val="22"/>
          <w:lang w:eastAsia="en-US"/>
        </w:rPr>
        <w:t>, acceptatie met uitsluitingen of premieverhoging door de verzekeraar;</w:t>
      </w:r>
    </w:p>
    <w:p w14:paraId="02EAB298" w14:textId="6AE92B8E" w:rsidR="000027C8" w:rsidRDefault="000027C8" w:rsidP="00B34BEC">
      <w:pPr>
        <w:pStyle w:val="Lijstalinea"/>
        <w:numPr>
          <w:ilvl w:val="0"/>
          <w:numId w:val="4"/>
        </w:numPr>
        <w:spacing w:line="276" w:lineRule="auto"/>
        <w:ind w:left="426" w:hanging="349"/>
        <w:rPr>
          <w:rFonts w:ascii="Arial" w:eastAsia="Calibri" w:hAnsi="Arial" w:cs="Arial"/>
          <w:sz w:val="22"/>
          <w:szCs w:val="22"/>
          <w:lang w:eastAsia="en-US"/>
        </w:rPr>
      </w:pPr>
      <w:r w:rsidRPr="000027C8">
        <w:rPr>
          <w:rFonts w:ascii="Arial" w:eastAsia="Calibri" w:hAnsi="Arial" w:cs="Arial"/>
          <w:sz w:val="22"/>
          <w:szCs w:val="22"/>
          <w:lang w:eastAsia="en-US"/>
        </w:rPr>
        <w:t>Begeleiden oversluiten naar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een</w:t>
      </w:r>
      <w:r w:rsidRPr="000027C8">
        <w:rPr>
          <w:rFonts w:ascii="Arial" w:eastAsia="Calibri" w:hAnsi="Arial" w:cs="Arial"/>
          <w:sz w:val="22"/>
          <w:szCs w:val="22"/>
          <w:lang w:eastAsia="en-US"/>
        </w:rPr>
        <w:t xml:space="preserve"> andere verzekeraar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065FB07" w14:textId="204702A3" w:rsidR="000027C8" w:rsidRDefault="00316947" w:rsidP="00B34BEC">
      <w:pPr>
        <w:pStyle w:val="Lijstalinea"/>
        <w:numPr>
          <w:ilvl w:val="0"/>
          <w:numId w:val="4"/>
        </w:numPr>
        <w:spacing w:line="276" w:lineRule="auto"/>
        <w:ind w:left="426" w:hanging="34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316947">
        <w:rPr>
          <w:rFonts w:ascii="Arial" w:eastAsia="Calibri" w:hAnsi="Arial" w:cs="Arial"/>
          <w:sz w:val="22"/>
          <w:szCs w:val="22"/>
          <w:lang w:eastAsia="en-US"/>
        </w:rPr>
        <w:t>egeleiding herbeoordeling</w:t>
      </w:r>
      <w:r w:rsidRPr="00316947">
        <w:rPr>
          <w:rFonts w:ascii="Arial" w:eastAsia="Calibri" w:hAnsi="Arial" w:cs="Arial"/>
          <w:sz w:val="22"/>
          <w:szCs w:val="22"/>
          <w:lang w:eastAsia="en-US"/>
        </w:rPr>
        <w:t xml:space="preserve"> uitsluiting of toeslagen (die niet automatisch voor herbeoordeling in aanmerking k</w:t>
      </w:r>
      <w:r>
        <w:rPr>
          <w:rFonts w:ascii="Arial" w:eastAsia="Calibri" w:hAnsi="Arial" w:cs="Arial"/>
          <w:sz w:val="22"/>
          <w:szCs w:val="22"/>
          <w:lang w:eastAsia="en-US"/>
        </w:rPr>
        <w:t>omen</w:t>
      </w:r>
      <w:r w:rsidRPr="00316947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5CD4D7C" w14:textId="77777777" w:rsidR="00440077" w:rsidRPr="00C05988" w:rsidRDefault="00440077" w:rsidP="00C05988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5ACAA04F" w14:textId="12006230" w:rsidR="00305E1D" w:rsidRPr="00AD6242" w:rsidRDefault="00305E1D" w:rsidP="00305E1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Wenst 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in de toekomst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uitgebreidere dienstverlening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zoals advies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op het gebied van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arbeidsongeschiktheidsverzekeringen, dan maken wij daarover nieuwe of aanvullende afspraken.</w:t>
      </w:r>
    </w:p>
    <w:p w14:paraId="6370FBB4" w14:textId="77777777" w:rsidR="00440077" w:rsidRDefault="00440077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65CC6A09" w14:textId="13F99CF5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Wij hechten er aan u te melden dat wij u bij het uitvoeren van uw opdracht op geen enkele manier advies, sturing of feedback zullen geven ten aanzien van uw wensen met betrekking tot de af te sluiten arbeidsongeschiktheidsverzekering</w:t>
      </w:r>
      <w:r w:rsidR="00485C1C">
        <w:rPr>
          <w:rFonts w:ascii="Arial" w:eastAsia="Calibri" w:hAnsi="Arial" w:cs="Arial"/>
          <w:sz w:val="22"/>
          <w:szCs w:val="22"/>
          <w:lang w:eastAsia="en-US"/>
        </w:rPr>
        <w:t xml:space="preserve"> noch ten aanzien van</w:t>
      </w:r>
      <w:r w:rsidR="00485C1C" w:rsidRPr="00485C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5C1C" w:rsidRPr="00440077">
        <w:rPr>
          <w:rFonts w:ascii="Arial" w:eastAsia="Calibri" w:hAnsi="Arial" w:cs="Arial"/>
          <w:sz w:val="22"/>
          <w:szCs w:val="22"/>
          <w:lang w:eastAsia="en-US"/>
        </w:rPr>
        <w:t>voor u relevante wets- en poliswijzigingen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. Ook zullen wij u niet </w:t>
      </w:r>
      <w:r w:rsidR="0031511B">
        <w:rPr>
          <w:rFonts w:ascii="Arial" w:eastAsia="Calibri" w:hAnsi="Arial" w:cs="Arial"/>
          <w:sz w:val="22"/>
          <w:szCs w:val="22"/>
          <w:lang w:eastAsia="en-US"/>
        </w:rPr>
        <w:t>advise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ren over de fiscale aspecten van de verzekering.</w:t>
      </w:r>
    </w:p>
    <w:p w14:paraId="059D33CC" w14:textId="77777777" w:rsidR="0035760E" w:rsidRPr="00AD6242" w:rsidRDefault="0035760E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4D1115B5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u w:val="single"/>
          <w:lang w:eastAsia="en-US"/>
        </w:rPr>
        <w:t>Honorarium:</w:t>
      </w:r>
    </w:p>
    <w:p w14:paraId="237AA6E2" w14:textId="1EBF1050" w:rsidR="007F7FAD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Voor onze werkzaamheden</w:t>
      </w:r>
      <w:r w:rsidR="00D34A2A">
        <w:rPr>
          <w:rFonts w:ascii="Arial" w:eastAsia="Calibri" w:hAnsi="Arial" w:cs="Arial"/>
          <w:sz w:val="22"/>
          <w:szCs w:val="22"/>
          <w:lang w:eastAsia="en-US"/>
        </w:rPr>
        <w:t xml:space="preserve"> ten aanzien van de bemiddeling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brengen wij u een</w:t>
      </w:r>
      <w:r w:rsidR="00E52953">
        <w:rPr>
          <w:rFonts w:ascii="Arial" w:eastAsia="Calibri" w:hAnsi="Arial" w:cs="Arial"/>
          <w:sz w:val="22"/>
          <w:szCs w:val="22"/>
          <w:lang w:eastAsia="en-US"/>
        </w:rPr>
        <w:t>malig een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honorarium in rekening van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€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&lt;bedrag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Voor het verschuldigde honorarium ontvangt u een factuur.</w:t>
      </w:r>
    </w:p>
    <w:p w14:paraId="30ED68A9" w14:textId="1A7BB69D" w:rsidR="00D34A2A" w:rsidRPr="00AD6242" w:rsidRDefault="00D34A2A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Voor onze werkzaamheden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ten aanzien van de </w:t>
      </w:r>
      <w:r>
        <w:rPr>
          <w:rFonts w:ascii="Arial" w:eastAsia="Calibri" w:hAnsi="Arial" w:cs="Arial"/>
          <w:sz w:val="22"/>
          <w:szCs w:val="22"/>
          <w:lang w:eastAsia="en-US"/>
        </w:rPr>
        <w:t>nazorg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brengen wij u </w:t>
      </w:r>
      <w:r>
        <w:rPr>
          <w:rFonts w:ascii="Arial" w:eastAsia="Calibri" w:hAnsi="Arial" w:cs="Arial"/>
          <w:sz w:val="22"/>
          <w:szCs w:val="22"/>
          <w:lang w:eastAsia="en-US"/>
        </w:rPr>
        <w:t>een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honorarium in rekening van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€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&lt;bedrag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="005D5B9B">
        <w:rPr>
          <w:rFonts w:ascii="Arial" w:eastAsia="Calibri" w:hAnsi="Arial" w:cs="Arial"/>
          <w:b/>
          <w:sz w:val="22"/>
          <w:szCs w:val="22"/>
          <w:lang w:eastAsia="en-US"/>
        </w:rPr>
        <w:t xml:space="preserve"> &lt;per </w:t>
      </w:r>
      <w:proofErr w:type="gramStart"/>
      <w:r w:rsidR="005D5B9B">
        <w:rPr>
          <w:rFonts w:ascii="Arial" w:eastAsia="Calibri" w:hAnsi="Arial" w:cs="Arial"/>
          <w:b/>
          <w:sz w:val="22"/>
          <w:szCs w:val="22"/>
          <w:lang w:eastAsia="en-US"/>
        </w:rPr>
        <w:t>maand /</w:t>
      </w:r>
      <w:proofErr w:type="gramEnd"/>
      <w:r w:rsidR="005D5B9B">
        <w:rPr>
          <w:rFonts w:ascii="Arial" w:eastAsia="Calibri" w:hAnsi="Arial" w:cs="Arial"/>
          <w:b/>
          <w:sz w:val="22"/>
          <w:szCs w:val="22"/>
          <w:lang w:eastAsia="en-US"/>
        </w:rPr>
        <w:t xml:space="preserve"> kwartaal / jaar&gt;.</w:t>
      </w:r>
    </w:p>
    <w:p w14:paraId="4104F528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763DC510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u w:val="single"/>
          <w:lang w:eastAsia="en-US"/>
        </w:rPr>
        <w:t>Algemene leveringsvoorwaarden</w:t>
      </w:r>
    </w:p>
    <w:p w14:paraId="3ABDE63B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Op al onze werkzaamheden zijn onze algemene leveringsvoorwaarden van toepassing. Deze vindt u bijgevoegd.</w:t>
      </w:r>
    </w:p>
    <w:p w14:paraId="2236432C" w14:textId="6F27EB34" w:rsidR="007F7FAD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69771A95" w14:textId="77777777" w:rsidR="00C05988" w:rsidRPr="00AD6242" w:rsidRDefault="00C05988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16BBAB61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>Akkoordverklaring</w:t>
      </w:r>
    </w:p>
    <w:p w14:paraId="38AA6B26" w14:textId="4CE14A1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Deze opdrachtbevestiging wordt u toegezonden in tweevoud. Vriendelijk verzoeken wij u deze opdrachtbevestiging voor akkoord te ondertekenen en één exemplaar aan ons te retourneren. Na ontvangst van de door u ondertekende opdrachtbevestiging zullen wij onze werkzaamheden starten. </w:t>
      </w:r>
    </w:p>
    <w:p w14:paraId="7CDD7282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567EE008" w14:textId="455F036C" w:rsidR="007F7FAD" w:rsidRDefault="007F7FAD" w:rsidP="00096C91">
      <w:pPr>
        <w:tabs>
          <w:tab w:val="center" w:pos="4645"/>
        </w:tabs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Met vriendelijke groet,</w:t>
      </w:r>
      <w:r w:rsidR="00096C9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C658805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3E1FFDFC" w14:textId="4D837631" w:rsidR="007F7FAD" w:rsidRPr="00AD6242" w:rsidRDefault="00E42040" w:rsidP="007F7FAD">
      <w:pPr>
        <w:spacing w:line="276" w:lineRule="auto"/>
        <w:ind w:left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Adviesenkies.nl B.V.</w:t>
      </w:r>
    </w:p>
    <w:p w14:paraId="6C5F820A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270C9D24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Voor deze:</w:t>
      </w:r>
    </w:p>
    <w:p w14:paraId="29F529F3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&lt;Naam vertegenwoordiger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,</w:t>
      </w:r>
    </w:p>
    <w:p w14:paraId="3D5707C6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4ED20F1F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Voor akkoord:</w:t>
      </w:r>
    </w:p>
    <w:p w14:paraId="6B9AEA15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&lt;Naam cliënt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31130EF5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43319310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Handtekening</w:t>
      </w:r>
    </w:p>
    <w:p w14:paraId="5FE3A048" w14:textId="77777777" w:rsidR="007F7FAD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3A88D155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2DD3884A" w14:textId="0B8340F1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16"/>
          <w:szCs w:val="16"/>
          <w:lang w:eastAsia="en-US"/>
        </w:rPr>
      </w:pPr>
      <w:r w:rsidRPr="00AD6242">
        <w:rPr>
          <w:rFonts w:ascii="Arial" w:eastAsia="Calibri" w:hAnsi="Arial" w:cs="Arial"/>
          <w:sz w:val="16"/>
          <w:szCs w:val="16"/>
          <w:lang w:eastAsia="en-US"/>
        </w:rPr>
        <w:t>Bijlage:</w:t>
      </w:r>
      <w:r w:rsidRPr="00AD6242">
        <w:rPr>
          <w:rFonts w:ascii="Arial" w:eastAsia="Calibri" w:hAnsi="Arial" w:cs="Arial"/>
          <w:sz w:val="16"/>
          <w:szCs w:val="16"/>
          <w:lang w:eastAsia="en-US"/>
        </w:rPr>
        <w:tab/>
        <w:t xml:space="preserve">Algemene </w:t>
      </w:r>
      <w:r w:rsidR="00096C91">
        <w:rPr>
          <w:rFonts w:ascii="Arial" w:eastAsia="Calibri" w:hAnsi="Arial" w:cs="Arial"/>
          <w:sz w:val="16"/>
          <w:szCs w:val="16"/>
          <w:lang w:eastAsia="en-US"/>
        </w:rPr>
        <w:t>leveringsv</w:t>
      </w:r>
      <w:r w:rsidRPr="00AD6242">
        <w:rPr>
          <w:rFonts w:ascii="Arial" w:eastAsia="Calibri" w:hAnsi="Arial" w:cs="Arial"/>
          <w:sz w:val="16"/>
          <w:szCs w:val="16"/>
          <w:lang w:eastAsia="en-US"/>
        </w:rPr>
        <w:t>oorwaarden</w:t>
      </w:r>
    </w:p>
    <w:p w14:paraId="54292183" w14:textId="475A1556" w:rsidR="00CF6B52" w:rsidRDefault="00CF6B52" w:rsidP="00096C91">
      <w:pPr>
        <w:ind w:left="0"/>
      </w:pPr>
    </w:p>
    <w:sectPr w:rsidR="00CF6B52" w:rsidSect="000C4499">
      <w:pgSz w:w="11910" w:h="16840"/>
      <w:pgMar w:top="1457" w:right="1321" w:bottom="1202" w:left="1298" w:header="72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63C6"/>
    <w:multiLevelType w:val="hybridMultilevel"/>
    <w:tmpl w:val="08E0D274"/>
    <w:lvl w:ilvl="0" w:tplc="890030A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223B9"/>
    <w:multiLevelType w:val="hybridMultilevel"/>
    <w:tmpl w:val="4E6AC214"/>
    <w:lvl w:ilvl="0" w:tplc="6C0EDE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624D"/>
    <w:multiLevelType w:val="hybridMultilevel"/>
    <w:tmpl w:val="01EC2C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5B94"/>
    <w:multiLevelType w:val="hybridMultilevel"/>
    <w:tmpl w:val="2A7E93C0"/>
    <w:lvl w:ilvl="0" w:tplc="6C0EDE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6062">
    <w:abstractNumId w:val="0"/>
  </w:num>
  <w:num w:numId="2" w16cid:durableId="121385454">
    <w:abstractNumId w:val="2"/>
  </w:num>
  <w:num w:numId="3" w16cid:durableId="2142651154">
    <w:abstractNumId w:val="1"/>
  </w:num>
  <w:num w:numId="4" w16cid:durableId="112003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D"/>
    <w:rsid w:val="000027C8"/>
    <w:rsid w:val="00096C91"/>
    <w:rsid w:val="000C4499"/>
    <w:rsid w:val="000D2FA8"/>
    <w:rsid w:val="0013001E"/>
    <w:rsid w:val="001D0BDE"/>
    <w:rsid w:val="00263D4C"/>
    <w:rsid w:val="00305E1D"/>
    <w:rsid w:val="0031511B"/>
    <w:rsid w:val="00316947"/>
    <w:rsid w:val="0035760E"/>
    <w:rsid w:val="00440077"/>
    <w:rsid w:val="00485C1C"/>
    <w:rsid w:val="00494A42"/>
    <w:rsid w:val="005D5B9B"/>
    <w:rsid w:val="007462C1"/>
    <w:rsid w:val="007F7FAD"/>
    <w:rsid w:val="00827A69"/>
    <w:rsid w:val="009A4E3C"/>
    <w:rsid w:val="00A915FE"/>
    <w:rsid w:val="00AE3CCA"/>
    <w:rsid w:val="00B34BEC"/>
    <w:rsid w:val="00BE7E62"/>
    <w:rsid w:val="00C05988"/>
    <w:rsid w:val="00CA51CA"/>
    <w:rsid w:val="00CA56EF"/>
    <w:rsid w:val="00CF6B52"/>
    <w:rsid w:val="00D34A2A"/>
    <w:rsid w:val="00DC6AAB"/>
    <w:rsid w:val="00E42040"/>
    <w:rsid w:val="00E52953"/>
    <w:rsid w:val="00E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2F34"/>
  <w15:chartTrackingRefBased/>
  <w15:docId w15:val="{F0543A83-1D74-714C-8134-50E135A3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7FAD"/>
    <w:pPr>
      <w:spacing w:line="312" w:lineRule="auto"/>
      <w:ind w:left="709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2022-06-07T19:33:00Z</dcterms:created>
  <dcterms:modified xsi:type="dcterms:W3CDTF">2022-06-07T20:29:00Z</dcterms:modified>
</cp:coreProperties>
</file>